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158"/>
        <w:gridCol w:w="2672"/>
      </w:tblGrid>
      <w:tr w:rsidR="006750AB" w14:paraId="2F02BA73" w14:textId="77777777" w:rsidTr="00361CF7">
        <w:tc>
          <w:tcPr>
            <w:tcW w:w="9360" w:type="dxa"/>
            <w:gridSpan w:val="3"/>
          </w:tcPr>
          <w:p w14:paraId="399E5923" w14:textId="77777777" w:rsidR="00CF4224" w:rsidRPr="00937708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</w:pP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NOMINATION</w:t>
            </w:r>
            <w:r w:rsidR="008D0432"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FORM</w:t>
            </w:r>
          </w:p>
          <w:p w14:paraId="696B33F7" w14:textId="00AAF5A5" w:rsidR="00EA7B7A" w:rsidRPr="008D0432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LITIGATION SECTION</w:t>
            </w:r>
            <w:r w:rsidR="008D0432">
              <w:rPr>
                <w:rFonts w:ascii="Equity A" w:hAnsi="Equity A"/>
                <w:b/>
                <w:bCs/>
                <w:sz w:val="28"/>
                <w:szCs w:val="28"/>
              </w:rPr>
              <w:t>’S</w:t>
            </w:r>
          </w:p>
          <w:p w14:paraId="1E986495" w14:textId="66730623" w:rsidR="00EA7B7A" w:rsidRDefault="00C14683" w:rsidP="00EA7B7A">
            <w:pPr>
              <w:pStyle w:val="BodyText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OUTSTANDING 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YOUNG LAWYER AWARD</w:t>
            </w:r>
          </w:p>
          <w:p w14:paraId="21EA27B9" w14:textId="5403A731" w:rsidR="00BC79A3" w:rsidRPr="00BC79A3" w:rsidRDefault="00C14683" w:rsidP="00EA7B7A">
            <w:pPr>
              <w:pStyle w:val="BodyText"/>
              <w:jc w:val="center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sz w:val="28"/>
                <w:szCs w:val="28"/>
              </w:rPr>
              <w:t xml:space="preserve">Return Form to </w:t>
            </w:r>
            <w:hyperlink r:id="rId7" w:history="1">
              <w:r w:rsidR="00266810">
                <w:rPr>
                  <w:rStyle w:val="Hyperlink"/>
                  <w:rFonts w:ascii="Equity A" w:hAnsi="Equity A"/>
                  <w:sz w:val="28"/>
                  <w:szCs w:val="28"/>
                </w:rPr>
                <w:t>scardona@rpsalaw.com</w:t>
              </w:r>
            </w:hyperlink>
            <w:r>
              <w:rPr>
                <w:rFonts w:ascii="Equity A" w:hAnsi="Equity A"/>
                <w:sz w:val="28"/>
                <w:szCs w:val="28"/>
              </w:rPr>
              <w:t xml:space="preserve"> by </w:t>
            </w:r>
            <w:r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Ma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rch </w:t>
            </w:r>
            <w:r w:rsidR="00A26D92"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6</w:t>
            </w:r>
            <w:r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, 202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ascii="Equity A" w:hAnsi="Equity A"/>
                <w:sz w:val="28"/>
                <w:szCs w:val="28"/>
              </w:rPr>
              <w:t xml:space="preserve">. </w:t>
            </w:r>
          </w:p>
        </w:tc>
      </w:tr>
      <w:tr w:rsidR="006750AB" w14:paraId="455FE8C8" w14:textId="77777777" w:rsidTr="00361CF7">
        <w:tc>
          <w:tcPr>
            <w:tcW w:w="1530" w:type="dxa"/>
          </w:tcPr>
          <w:p w14:paraId="16B7AA3E" w14:textId="0B857707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TO:</w:t>
            </w:r>
          </w:p>
        </w:tc>
        <w:tc>
          <w:tcPr>
            <w:tcW w:w="7830" w:type="dxa"/>
            <w:gridSpan w:val="2"/>
          </w:tcPr>
          <w:p w14:paraId="7B494819" w14:textId="1FB19B6B" w:rsidR="00EA7B7A" w:rsidRPr="007C16B9" w:rsidRDefault="00C14683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7C16B9">
              <w:rPr>
                <w:rFonts w:ascii="Equity A" w:hAnsi="Equity A"/>
                <w:sz w:val="28"/>
                <w:szCs w:val="28"/>
              </w:rPr>
              <w:t>Awards Committee, Council, Litigation Section</w:t>
            </w:r>
          </w:p>
        </w:tc>
      </w:tr>
      <w:tr w:rsidR="006750AB" w14:paraId="472BA3E1" w14:textId="77777777" w:rsidTr="00361CF7">
        <w:tc>
          <w:tcPr>
            <w:tcW w:w="1530" w:type="dxa"/>
          </w:tcPr>
          <w:p w14:paraId="0B722AAF" w14:textId="6BBEA71A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FROM:</w:t>
            </w:r>
          </w:p>
        </w:tc>
        <w:tc>
          <w:tcPr>
            <w:tcW w:w="7830" w:type="dxa"/>
            <w:gridSpan w:val="2"/>
          </w:tcPr>
          <w:p w14:paraId="068723A3" w14:textId="4DD50BCB" w:rsidR="00A4335A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_________________________</w:t>
            </w:r>
          </w:p>
          <w:p w14:paraId="5B2575F8" w14:textId="0928E27B" w:rsidR="00EA7B7A" w:rsidRPr="008D0432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N</w:t>
            </w:r>
            <w:r w:rsidR="008D0432" w:rsidRPr="008D0432">
              <w:rPr>
                <w:rFonts w:ascii="Equity A" w:hAnsi="Equity A"/>
                <w:i/>
                <w:iCs/>
                <w:sz w:val="28"/>
                <w:szCs w:val="28"/>
              </w:rPr>
              <w:t>ominator’s name.</w:t>
            </w:r>
          </w:p>
        </w:tc>
      </w:tr>
      <w:tr w:rsidR="006750AB" w14:paraId="6C3931F4" w14:textId="77777777" w:rsidTr="00361CF7">
        <w:tc>
          <w:tcPr>
            <w:tcW w:w="1530" w:type="dxa"/>
          </w:tcPr>
          <w:p w14:paraId="703AC115" w14:textId="77777777" w:rsidR="00EA7B7A" w:rsidRPr="008D0432" w:rsidRDefault="00EA7B7A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5158" w:type="dxa"/>
          </w:tcPr>
          <w:p w14:paraId="35F38039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1B11D605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Please complete</w:t>
            </w:r>
            <w:r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  <w:p w14:paraId="7A2AB464" w14:textId="63CBC357" w:rsidR="00000ACB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FIRM/COMPANY/</w:t>
            </w:r>
          </w:p>
          <w:p w14:paraId="190E345F" w14:textId="2938737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proofErr w:type="gramStart"/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</w:t>
            </w:r>
            <w:proofErr w:type="gramEnd"/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672" w:type="dxa"/>
          </w:tcPr>
          <w:p w14:paraId="50FBF029" w14:textId="2C0BD210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5D9BB0F0" w14:textId="77777777" w:rsidTr="00361CF7">
        <w:tc>
          <w:tcPr>
            <w:tcW w:w="1530" w:type="dxa"/>
          </w:tcPr>
          <w:p w14:paraId="693E4E68" w14:textId="13D0216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830" w:type="dxa"/>
            <w:gridSpan w:val="2"/>
          </w:tcPr>
          <w:p w14:paraId="11BC4B10" w14:textId="7F984F38" w:rsidR="00A4335A" w:rsidRDefault="00A4335A" w:rsidP="00B22CBC">
            <w:pPr>
              <w:pStyle w:val="BodyText"/>
              <w:pBdr>
                <w:bottom w:val="single" w:sz="12" w:space="1" w:color="auto"/>
              </w:pBdr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02965DDE" w14:textId="7F15C46F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FC9309" w14:textId="3564E475" w:rsidR="00AC7B48" w:rsidRPr="00000ACB" w:rsidRDefault="00C14683" w:rsidP="00AC7B48">
      <w:pPr>
        <w:pStyle w:val="BodyText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 w:rsidRPr="00000ACB">
        <w:rPr>
          <w:rFonts w:ascii="Equity A" w:hAnsi="Equity A"/>
          <w:b/>
          <w:bCs/>
          <w:sz w:val="28"/>
          <w:szCs w:val="28"/>
          <w:u w:val="single"/>
        </w:rPr>
        <w:t xml:space="preserve">NOMINEE </w:t>
      </w:r>
      <w:r w:rsidR="00937708">
        <w:rPr>
          <w:rFonts w:ascii="Equity A" w:hAnsi="Equity A"/>
          <w:b/>
          <w:bCs/>
          <w:sz w:val="28"/>
          <w:szCs w:val="28"/>
          <w:u w:val="single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589"/>
        <w:gridCol w:w="404"/>
      </w:tblGrid>
      <w:tr w:rsidR="006750AB" w14:paraId="13A2014C" w14:textId="77777777" w:rsidTr="00361CF7">
        <w:tc>
          <w:tcPr>
            <w:tcW w:w="1367" w:type="dxa"/>
          </w:tcPr>
          <w:p w14:paraId="5BAD8B15" w14:textId="0FC420D8" w:rsidR="00AC7B48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NOMINEE NAME:</w:t>
            </w:r>
          </w:p>
        </w:tc>
        <w:tc>
          <w:tcPr>
            <w:tcW w:w="7993" w:type="dxa"/>
            <w:gridSpan w:val="2"/>
          </w:tcPr>
          <w:p w14:paraId="23BFE431" w14:textId="21B08519" w:rsidR="00AC7B48" w:rsidRPr="008D0432" w:rsidRDefault="00A4335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</w:t>
            </w:r>
          </w:p>
        </w:tc>
      </w:tr>
      <w:tr w:rsidR="006750AB" w14:paraId="3DEF1A30" w14:textId="77777777" w:rsidTr="00361CF7">
        <w:tc>
          <w:tcPr>
            <w:tcW w:w="1367" w:type="dxa"/>
          </w:tcPr>
          <w:p w14:paraId="49187DC0" w14:textId="77777777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7723" w:type="dxa"/>
          </w:tcPr>
          <w:p w14:paraId="406462D5" w14:textId="1A5F26A6" w:rsidR="00000ACB" w:rsidRDefault="00C14683" w:rsidP="00822C4B">
            <w:pPr>
              <w:pStyle w:val="BodyText"/>
              <w:spacing w:after="0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/</w:t>
            </w:r>
          </w:p>
          <w:p w14:paraId="42F0E3D6" w14:textId="77777777" w:rsidR="00EA7B7A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________________________</w:t>
            </w:r>
          </w:p>
          <w:p w14:paraId="4B9D10FB" w14:textId="011DD1E3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3A14C0A" w14:textId="26D2896B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703BFF74" w14:textId="77777777" w:rsidTr="00361CF7">
        <w:tc>
          <w:tcPr>
            <w:tcW w:w="9360" w:type="dxa"/>
            <w:gridSpan w:val="3"/>
          </w:tcPr>
          <w:p w14:paraId="7277927F" w14:textId="77777777" w:rsidR="007C16B9" w:rsidRPr="008D0432" w:rsidRDefault="007C16B9" w:rsidP="00822C4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48AAA071" w14:textId="77777777" w:rsidTr="00361CF7">
        <w:tc>
          <w:tcPr>
            <w:tcW w:w="9090" w:type="dxa"/>
            <w:gridSpan w:val="2"/>
          </w:tcPr>
          <w:p w14:paraId="59B1B1A0" w14:textId="43565EA0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PRACTICE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(1</w:t>
            </w:r>
            <w:r w:rsidR="00361CF7">
              <w:rPr>
                <w:rFonts w:ascii="Equity A" w:hAnsi="Equity A"/>
                <w:sz w:val="28"/>
                <w:szCs w:val="28"/>
              </w:rPr>
              <w:t>2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years or less</w:t>
            </w:r>
            <w:r>
              <w:rPr>
                <w:rFonts w:ascii="Equity A" w:hAnsi="Equity A"/>
                <w:sz w:val="28"/>
                <w:szCs w:val="28"/>
              </w:rPr>
              <w:t xml:space="preserve"> to qualify</w:t>
            </w:r>
            <w:r w:rsidRPr="008D0432">
              <w:rPr>
                <w:rFonts w:ascii="Equity A" w:hAnsi="Equity A"/>
                <w:sz w:val="28"/>
                <w:szCs w:val="28"/>
              </w:rPr>
              <w:t>):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270" w:type="dxa"/>
          </w:tcPr>
          <w:p w14:paraId="0A6B1253" w14:textId="227E6812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2D93C533" w14:textId="77777777" w:rsidTr="00361CF7">
        <w:tc>
          <w:tcPr>
            <w:tcW w:w="9090" w:type="dxa"/>
            <w:gridSpan w:val="2"/>
          </w:tcPr>
          <w:p w14:paraId="21ECF112" w14:textId="18911102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STATE BAR OF TEXAS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Equity A" w:hAnsi="Equity A"/>
                <w:sz w:val="28"/>
                <w:szCs w:val="28"/>
              </w:rPr>
              <w:t>(Must be a member to qualify)”</w:t>
            </w:r>
            <w:r w:rsidR="00A4335A">
              <w:rPr>
                <w:rFonts w:ascii="Equity A" w:hAnsi="Equity A"/>
                <w:sz w:val="28"/>
                <w:szCs w:val="28"/>
              </w:rPr>
              <w:t>___________________</w:t>
            </w:r>
          </w:p>
        </w:tc>
        <w:tc>
          <w:tcPr>
            <w:tcW w:w="270" w:type="dxa"/>
          </w:tcPr>
          <w:p w14:paraId="7C64440E" w14:textId="666B36A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492277" w14:textId="77777777" w:rsidTr="00361CF7">
        <w:tc>
          <w:tcPr>
            <w:tcW w:w="9090" w:type="dxa"/>
            <w:gridSpan w:val="2"/>
          </w:tcPr>
          <w:p w14:paraId="3B22009D" w14:textId="77777777" w:rsidR="00CF4224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IN GOOD STANDING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(Required to qualify)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?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 w:rsidR="00A4335A" w:rsidRPr="00361CF7">
              <w:rPr>
                <w:rFonts w:ascii="Equity A" w:hAnsi="Equity A"/>
                <w:sz w:val="28"/>
                <w:szCs w:val="28"/>
              </w:rPr>
              <w:t>_________</w:t>
            </w:r>
          </w:p>
          <w:p w14:paraId="577564D2" w14:textId="6552F8DC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884A209" w14:textId="3A1BB24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E8363A3" w14:textId="77777777" w:rsidTr="00361CF7">
        <w:tc>
          <w:tcPr>
            <w:tcW w:w="9090" w:type="dxa"/>
            <w:gridSpan w:val="2"/>
          </w:tcPr>
          <w:p w14:paraId="31739753" w14:textId="77777777" w:rsidR="00A4335A" w:rsidRDefault="00A4335A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09B93996" w14:textId="0FA65F73" w:rsidR="00CF4224" w:rsidRPr="008D0432" w:rsidRDefault="00C14683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>ON A BALLOT IN A CONTESTED RACE FOR ELECTED OFFICE IN 202</w:t>
            </w:r>
            <w:r w:rsidR="00711E90">
              <w:rPr>
                <w:rFonts w:ascii="Equity A" w:hAnsi="Equity A"/>
                <w:b/>
                <w:bCs/>
                <w:sz w:val="28"/>
                <w:szCs w:val="28"/>
              </w:rPr>
              <w:t>5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(Current candidates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 (Yes or No)</w:t>
            </w:r>
          </w:p>
        </w:tc>
        <w:tc>
          <w:tcPr>
            <w:tcW w:w="270" w:type="dxa"/>
          </w:tcPr>
          <w:p w14:paraId="14B3BDC1" w14:textId="09F4C98B" w:rsidR="00CF4224" w:rsidRPr="008D0432" w:rsidRDefault="00C14683" w:rsidP="00000ACB">
            <w:pPr>
              <w:pStyle w:val="BodyText"/>
              <w:widowControl w:val="0"/>
              <w:spacing w:after="0"/>
              <w:ind w:right="117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</w:tc>
      </w:tr>
      <w:tr w:rsidR="006750AB" w14:paraId="3C0B6606" w14:textId="77777777" w:rsidTr="00361CF7">
        <w:tc>
          <w:tcPr>
            <w:tcW w:w="9090" w:type="dxa"/>
            <w:gridSpan w:val="2"/>
          </w:tcPr>
          <w:p w14:paraId="211A69E1" w14:textId="6A49D313" w:rsidR="00CF4224" w:rsidRPr="008D0432" w:rsidRDefault="00C14683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lastRenderedPageBreak/>
              <w:t xml:space="preserve">CURRENT COUNCIL MEMBER OF LITIGATION SECTION OF SBOT? </w:t>
            </w:r>
            <w:r>
              <w:rPr>
                <w:rFonts w:ascii="Equity A" w:hAnsi="Equity A"/>
                <w:sz w:val="28"/>
                <w:szCs w:val="28"/>
              </w:rPr>
              <w:t>(Current Council members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 ________________ (Yes or No)</w:t>
            </w:r>
          </w:p>
        </w:tc>
        <w:tc>
          <w:tcPr>
            <w:tcW w:w="270" w:type="dxa"/>
          </w:tcPr>
          <w:p w14:paraId="6AE7072E" w14:textId="2D337444" w:rsidR="00CF4224" w:rsidRPr="008D0432" w:rsidRDefault="00CF4224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1EFDEA" w14:textId="456B5417" w:rsidR="008D0432" w:rsidRPr="00937708" w:rsidRDefault="00C14683" w:rsidP="008D0432">
      <w:pPr>
        <w:pStyle w:val="BodyText"/>
        <w:spacing w:before="240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>
        <w:rPr>
          <w:rFonts w:ascii="Equity A" w:hAnsi="Equity A"/>
          <w:b/>
          <w:bCs/>
          <w:sz w:val="28"/>
          <w:szCs w:val="28"/>
          <w:u w:val="single"/>
        </w:rPr>
        <w:t>NOMINEE BACKGROUND</w:t>
      </w:r>
      <w:r w:rsidR="00A4335A">
        <w:rPr>
          <w:rFonts w:ascii="Equity A" w:hAnsi="Equity A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50AB" w14:paraId="57D392B8" w14:textId="77777777" w:rsidTr="006C483C">
        <w:tc>
          <w:tcPr>
            <w:tcW w:w="9350" w:type="dxa"/>
          </w:tcPr>
          <w:p w14:paraId="7478C2BC" w14:textId="5081FEEA" w:rsidR="00AC7B48" w:rsidRPr="008D0432" w:rsidRDefault="00C14683" w:rsidP="006C483C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EXPLAIN HOW THE NOMINEE HAS DEMONSTRATED COMMITMENT TO EQUAL JUSTICE UNDER LAW.</w:t>
            </w:r>
          </w:p>
        </w:tc>
      </w:tr>
      <w:tr w:rsidR="006750AB" w14:paraId="0DD4741D" w14:textId="77777777" w:rsidTr="006C483C">
        <w:tc>
          <w:tcPr>
            <w:tcW w:w="9350" w:type="dxa"/>
          </w:tcPr>
          <w:p w14:paraId="5D694694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AB07063" w14:textId="7118BF21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398AF3FD" w14:textId="77777777" w:rsidTr="006C483C">
        <w:tc>
          <w:tcPr>
            <w:tcW w:w="9350" w:type="dxa"/>
          </w:tcPr>
          <w:p w14:paraId="5320DD3A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2A773076" w14:textId="0375A3FD" w:rsidR="00AC7B48" w:rsidRPr="008D0432" w:rsidRDefault="00C14683" w:rsidP="00AC7B48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 xml:space="preserve">PROVIDE EXAMPLES OF 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HOW THE NOMINEE HAS PROMOTED 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THE RULE OF LAW.</w:t>
            </w:r>
          </w:p>
        </w:tc>
      </w:tr>
      <w:tr w:rsidR="006750AB" w14:paraId="124664E1" w14:textId="77777777" w:rsidTr="006C483C">
        <w:tc>
          <w:tcPr>
            <w:tcW w:w="9350" w:type="dxa"/>
          </w:tcPr>
          <w:p w14:paraId="5C4415AC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22BEF193" w14:textId="64DBB88E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C652D38" w14:textId="77777777" w:rsidTr="006C483C">
        <w:tc>
          <w:tcPr>
            <w:tcW w:w="9350" w:type="dxa"/>
          </w:tcPr>
          <w:p w14:paraId="10BA34B5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3198C25D" w14:textId="2ED3DC61" w:rsidR="00AC7B48" w:rsidRPr="008D0432" w:rsidRDefault="00C14683" w:rsidP="008D0432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PROVIDE EXAMPLES OF THE NOMINEE’S PROFESSIONALISM.</w:t>
            </w:r>
          </w:p>
        </w:tc>
      </w:tr>
      <w:tr w:rsidR="006750AB" w14:paraId="5C661830" w14:textId="77777777" w:rsidTr="006C483C">
        <w:tc>
          <w:tcPr>
            <w:tcW w:w="9350" w:type="dxa"/>
          </w:tcPr>
          <w:p w14:paraId="1C4EEE1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084A977" w14:textId="072472A6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5A58FE" w14:textId="77777777" w:rsidTr="006C483C">
        <w:tc>
          <w:tcPr>
            <w:tcW w:w="9350" w:type="dxa"/>
          </w:tcPr>
          <w:p w14:paraId="4798CE10" w14:textId="77777777" w:rsidR="00A4335A" w:rsidRDefault="00A4335A" w:rsidP="00A4335A">
            <w:pPr>
              <w:pStyle w:val="BodyText"/>
              <w:widowControl w:val="0"/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</w:p>
          <w:p w14:paraId="53BAE119" w14:textId="5284B176" w:rsidR="00AC7B48" w:rsidRPr="008D0432" w:rsidRDefault="00C14683" w:rsidP="008D0432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PROVIDE EXAMPLES OF </w:t>
            </w:r>
            <w:r w:rsidR="006C483C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THE NOMINEE’S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COMMUNITY </w:t>
            </w: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CONTRIBUTIONS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AS A RESULT OF LEGAL REPRESENTATION, SERVICE TO A COMMUNITY ORGANIZATION, OR SERVICE TO THE STATE BAR.</w:t>
            </w:r>
          </w:p>
        </w:tc>
      </w:tr>
      <w:tr w:rsidR="006750AB" w14:paraId="498C34B0" w14:textId="77777777" w:rsidTr="006C483C">
        <w:tc>
          <w:tcPr>
            <w:tcW w:w="9350" w:type="dxa"/>
          </w:tcPr>
          <w:p w14:paraId="5AB9304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7C14EB1A" w14:textId="3F4F27DD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</w:tbl>
    <w:p w14:paraId="1A871590" w14:textId="77777777" w:rsidR="00AC7B48" w:rsidRPr="008D0432" w:rsidRDefault="00AC7B48" w:rsidP="00A4335A">
      <w:pPr>
        <w:pStyle w:val="BodyText"/>
        <w:rPr>
          <w:rFonts w:ascii="Equity A" w:hAnsi="Equity A"/>
          <w:sz w:val="28"/>
          <w:szCs w:val="28"/>
        </w:rPr>
      </w:pPr>
    </w:p>
    <w:sectPr w:rsidR="00AC7B48" w:rsidRPr="008D0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501B" w14:textId="77777777" w:rsidR="00F05C91" w:rsidRDefault="00F05C91">
      <w:pPr>
        <w:spacing w:after="0"/>
      </w:pPr>
      <w:r>
        <w:separator/>
      </w:r>
    </w:p>
  </w:endnote>
  <w:endnote w:type="continuationSeparator" w:id="0">
    <w:p w14:paraId="619A3055" w14:textId="77777777" w:rsidR="00F05C91" w:rsidRDefault="00F05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ty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D6B4" w14:textId="77777777" w:rsidR="009A2544" w:rsidRDefault="009A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7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C5F2C" w14:textId="7AC57287" w:rsidR="00CF4224" w:rsidRDefault="00C14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60F5D" w14:textId="77777777" w:rsidR="00CF4224" w:rsidRDefault="00CF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991" w14:textId="77777777" w:rsidR="009A2544" w:rsidRDefault="009A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74FD" w14:textId="77777777" w:rsidR="00F05C91" w:rsidRDefault="00F05C91">
      <w:pPr>
        <w:spacing w:after="0"/>
      </w:pPr>
      <w:r>
        <w:separator/>
      </w:r>
    </w:p>
  </w:footnote>
  <w:footnote w:type="continuationSeparator" w:id="0">
    <w:p w14:paraId="6FF3021C" w14:textId="77777777" w:rsidR="00F05C91" w:rsidRDefault="00F05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D65" w14:textId="77777777" w:rsidR="009A2544" w:rsidRDefault="009A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15D1" w14:textId="77777777" w:rsidR="009A2544" w:rsidRDefault="009A2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C05" w14:textId="77777777" w:rsidR="009A2544" w:rsidRDefault="009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04C4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E35A9"/>
    <w:multiLevelType w:val="hybridMultilevel"/>
    <w:tmpl w:val="7C344220"/>
    <w:lvl w:ilvl="0" w:tplc="EFDC5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AC2B2">
      <w:start w:val="1"/>
      <w:numFmt w:val="lowerLetter"/>
      <w:lvlText w:val="%2."/>
      <w:lvlJc w:val="left"/>
      <w:pPr>
        <w:ind w:left="1440" w:hanging="360"/>
      </w:pPr>
    </w:lvl>
    <w:lvl w:ilvl="2" w:tplc="CA36324A" w:tentative="1">
      <w:start w:val="1"/>
      <w:numFmt w:val="lowerRoman"/>
      <w:lvlText w:val="%3."/>
      <w:lvlJc w:val="right"/>
      <w:pPr>
        <w:ind w:left="2160" w:hanging="180"/>
      </w:pPr>
    </w:lvl>
    <w:lvl w:ilvl="3" w:tplc="9A0E9894" w:tentative="1">
      <w:start w:val="1"/>
      <w:numFmt w:val="decimal"/>
      <w:lvlText w:val="%4."/>
      <w:lvlJc w:val="left"/>
      <w:pPr>
        <w:ind w:left="2880" w:hanging="360"/>
      </w:pPr>
    </w:lvl>
    <w:lvl w:ilvl="4" w:tplc="CE08955E" w:tentative="1">
      <w:start w:val="1"/>
      <w:numFmt w:val="lowerLetter"/>
      <w:lvlText w:val="%5."/>
      <w:lvlJc w:val="left"/>
      <w:pPr>
        <w:ind w:left="3600" w:hanging="360"/>
      </w:pPr>
    </w:lvl>
    <w:lvl w:ilvl="5" w:tplc="AAF05E5C" w:tentative="1">
      <w:start w:val="1"/>
      <w:numFmt w:val="lowerRoman"/>
      <w:lvlText w:val="%6."/>
      <w:lvlJc w:val="right"/>
      <w:pPr>
        <w:ind w:left="4320" w:hanging="180"/>
      </w:pPr>
    </w:lvl>
    <w:lvl w:ilvl="6" w:tplc="7E24C284" w:tentative="1">
      <w:start w:val="1"/>
      <w:numFmt w:val="decimal"/>
      <w:lvlText w:val="%7."/>
      <w:lvlJc w:val="left"/>
      <w:pPr>
        <w:ind w:left="5040" w:hanging="360"/>
      </w:pPr>
    </w:lvl>
    <w:lvl w:ilvl="7" w:tplc="FB1AB332" w:tentative="1">
      <w:start w:val="1"/>
      <w:numFmt w:val="lowerLetter"/>
      <w:lvlText w:val="%8."/>
      <w:lvlJc w:val="left"/>
      <w:pPr>
        <w:ind w:left="5760" w:hanging="360"/>
      </w:pPr>
    </w:lvl>
    <w:lvl w:ilvl="8" w:tplc="27AE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34F"/>
    <w:multiLevelType w:val="hybridMultilevel"/>
    <w:tmpl w:val="BFB28356"/>
    <w:lvl w:ilvl="0" w:tplc="2FC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5C65F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87B840A8" w:tentative="1">
      <w:start w:val="1"/>
      <w:numFmt w:val="lowerRoman"/>
      <w:lvlText w:val="%3."/>
      <w:lvlJc w:val="right"/>
      <w:pPr>
        <w:ind w:left="2520" w:hanging="180"/>
      </w:pPr>
    </w:lvl>
    <w:lvl w:ilvl="3" w:tplc="B6D6CB16" w:tentative="1">
      <w:start w:val="1"/>
      <w:numFmt w:val="decimal"/>
      <w:lvlText w:val="%4."/>
      <w:lvlJc w:val="left"/>
      <w:pPr>
        <w:ind w:left="3240" w:hanging="360"/>
      </w:pPr>
    </w:lvl>
    <w:lvl w:ilvl="4" w:tplc="843A2C0E" w:tentative="1">
      <w:start w:val="1"/>
      <w:numFmt w:val="lowerLetter"/>
      <w:lvlText w:val="%5."/>
      <w:lvlJc w:val="left"/>
      <w:pPr>
        <w:ind w:left="3960" w:hanging="360"/>
      </w:pPr>
    </w:lvl>
    <w:lvl w:ilvl="5" w:tplc="76925784" w:tentative="1">
      <w:start w:val="1"/>
      <w:numFmt w:val="lowerRoman"/>
      <w:lvlText w:val="%6."/>
      <w:lvlJc w:val="right"/>
      <w:pPr>
        <w:ind w:left="4680" w:hanging="180"/>
      </w:pPr>
    </w:lvl>
    <w:lvl w:ilvl="6" w:tplc="E1C294FA" w:tentative="1">
      <w:start w:val="1"/>
      <w:numFmt w:val="decimal"/>
      <w:lvlText w:val="%7."/>
      <w:lvlJc w:val="left"/>
      <w:pPr>
        <w:ind w:left="5400" w:hanging="360"/>
      </w:pPr>
    </w:lvl>
    <w:lvl w:ilvl="7" w:tplc="BF84D9F0" w:tentative="1">
      <w:start w:val="1"/>
      <w:numFmt w:val="lowerLetter"/>
      <w:lvlText w:val="%8."/>
      <w:lvlJc w:val="left"/>
      <w:pPr>
        <w:ind w:left="6120" w:hanging="360"/>
      </w:pPr>
    </w:lvl>
    <w:lvl w:ilvl="8" w:tplc="45D8EA0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66845">
    <w:abstractNumId w:val="0"/>
  </w:num>
  <w:num w:numId="2" w16cid:durableId="1170832494">
    <w:abstractNumId w:val="2"/>
  </w:num>
  <w:num w:numId="3" w16cid:durableId="2776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A"/>
    <w:rsid w:val="00000ACB"/>
    <w:rsid w:val="00000CEE"/>
    <w:rsid w:val="000029BB"/>
    <w:rsid w:val="000A029A"/>
    <w:rsid w:val="002205D0"/>
    <w:rsid w:val="00266810"/>
    <w:rsid w:val="003110B0"/>
    <w:rsid w:val="00361CF7"/>
    <w:rsid w:val="00387535"/>
    <w:rsid w:val="004633B9"/>
    <w:rsid w:val="004F3834"/>
    <w:rsid w:val="005E0D9F"/>
    <w:rsid w:val="006004E8"/>
    <w:rsid w:val="006750AB"/>
    <w:rsid w:val="006C483C"/>
    <w:rsid w:val="006E546F"/>
    <w:rsid w:val="00711E90"/>
    <w:rsid w:val="007C16B9"/>
    <w:rsid w:val="00822C4B"/>
    <w:rsid w:val="008D0432"/>
    <w:rsid w:val="00937708"/>
    <w:rsid w:val="00942B27"/>
    <w:rsid w:val="00950FDD"/>
    <w:rsid w:val="009A2544"/>
    <w:rsid w:val="009D7B60"/>
    <w:rsid w:val="00A26D92"/>
    <w:rsid w:val="00A4335A"/>
    <w:rsid w:val="00AC7B48"/>
    <w:rsid w:val="00B22CBC"/>
    <w:rsid w:val="00B74D1D"/>
    <w:rsid w:val="00B93193"/>
    <w:rsid w:val="00BC79A3"/>
    <w:rsid w:val="00BF252F"/>
    <w:rsid w:val="00C00A03"/>
    <w:rsid w:val="00C14683"/>
    <w:rsid w:val="00C2037A"/>
    <w:rsid w:val="00C91E2D"/>
    <w:rsid w:val="00CC5AB5"/>
    <w:rsid w:val="00CF20F9"/>
    <w:rsid w:val="00CF4224"/>
    <w:rsid w:val="00E017E8"/>
    <w:rsid w:val="00EA7B7A"/>
    <w:rsid w:val="00F05C91"/>
    <w:rsid w:val="00FA0874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202"/>
  <w15:chartTrackingRefBased/>
  <w15:docId w15:val="{050E9353-7731-4A8D-80DB-B33CF82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5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uiPriority="64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qFormat="1"/>
    <w:lsdException w:name="Body Text 3" w:uiPriority="4" w:qFormat="1"/>
    <w:lsdException w:name="Body Text Indent 2" w:semiHidden="1" w:unhideWhenUsed="1"/>
    <w:lsdException w:name="Body Text Indent 3" w:semiHidden="1" w:unhideWhenUsed="1"/>
    <w:lsdException w:name="Block Text" w:uiPriority="39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93"/>
    <w:pPr>
      <w:spacing w:after="240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B22CB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3110B0"/>
    <w:p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qFormat/>
    <w:rsid w:val="003110B0"/>
    <w:pPr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link w:val="Heading4Char"/>
    <w:uiPriority w:val="9"/>
    <w:unhideWhenUsed/>
    <w:rsid w:val="00B93193"/>
    <w:pPr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9"/>
    <w:semiHidden/>
    <w:rsid w:val="003110B0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semiHidden/>
    <w:rsid w:val="003110B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semiHidden/>
    <w:rsid w:val="003110B0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link w:val="Heading8Char"/>
    <w:uiPriority w:val="9"/>
    <w:semiHidden/>
    <w:rsid w:val="003110B0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semiHidden/>
    <w:rsid w:val="003110B0"/>
    <w:pPr>
      <w:keepNext/>
      <w:keepLines/>
      <w:spacing w:before="4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E8"/>
  </w:style>
  <w:style w:type="paragraph" w:styleId="BodyText">
    <w:name w:val="Body Text"/>
    <w:basedOn w:val="Normal"/>
    <w:link w:val="BodyTextChar"/>
    <w:uiPriority w:val="4"/>
    <w:qFormat/>
    <w:rsid w:val="00B22CBC"/>
  </w:style>
  <w:style w:type="character" w:customStyle="1" w:styleId="BodyTextChar">
    <w:name w:val="Body Text Char"/>
    <w:basedOn w:val="DefaultParagraphFont"/>
    <w:link w:val="BodyText"/>
    <w:uiPriority w:val="4"/>
    <w:rsid w:val="00B22CBC"/>
  </w:style>
  <w:style w:type="paragraph" w:styleId="BodyText2">
    <w:name w:val="Body Text 2"/>
    <w:basedOn w:val="Normal"/>
    <w:link w:val="BodyText2Char"/>
    <w:uiPriority w:val="4"/>
    <w:qFormat/>
    <w:rsid w:val="00B22CBC"/>
  </w:style>
  <w:style w:type="character" w:customStyle="1" w:styleId="BodyText2Char">
    <w:name w:val="Body Text 2 Char"/>
    <w:basedOn w:val="DefaultParagraphFont"/>
    <w:link w:val="BodyText2"/>
    <w:uiPriority w:val="4"/>
    <w:rsid w:val="00B22CBC"/>
  </w:style>
  <w:style w:type="paragraph" w:styleId="BodyText3">
    <w:name w:val="Body Text 3"/>
    <w:basedOn w:val="Normal"/>
    <w:link w:val="BodyText3Char"/>
    <w:uiPriority w:val="4"/>
    <w:qFormat/>
    <w:rsid w:val="00B22CBC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rsid w:val="00B22CBC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2CBC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0B0"/>
    <w:rPr>
      <w:rFonts w:eastAsiaTheme="majorEastAsia" w:cstheme="majorBidi"/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110B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3193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387535"/>
    <w:rPr>
      <w:i/>
      <w:iCs/>
    </w:rPr>
  </w:style>
  <w:style w:type="paragraph" w:styleId="BlockText">
    <w:name w:val="Block Text"/>
    <w:basedOn w:val="Normal"/>
    <w:uiPriority w:val="39"/>
    <w:qFormat/>
    <w:rsid w:val="00B93193"/>
    <w:pPr>
      <w:ind w:left="720" w:right="720"/>
    </w:pPr>
    <w:rPr>
      <w:rFonts w:eastAsiaTheme="minorEastAsia"/>
      <w:iCs/>
    </w:rPr>
  </w:style>
  <w:style w:type="paragraph" w:styleId="ListNumber">
    <w:name w:val="List Number"/>
    <w:basedOn w:val="Normal"/>
    <w:uiPriority w:val="59"/>
    <w:rsid w:val="000029BB"/>
    <w:pPr>
      <w:numPr>
        <w:numId w:val="1"/>
      </w:numPr>
      <w:tabs>
        <w:tab w:val="clear" w:pos="360"/>
        <w:tab w:val="left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64"/>
    <w:rsid w:val="00B93193"/>
    <w:pPr>
      <w:ind w:left="720"/>
    </w:pPr>
  </w:style>
  <w:style w:type="paragraph" w:styleId="Title">
    <w:name w:val="Title"/>
    <w:basedOn w:val="Normal"/>
    <w:next w:val="BodyText"/>
    <w:link w:val="TitleChar"/>
    <w:uiPriority w:val="19"/>
    <w:qFormat/>
    <w:rsid w:val="00B93193"/>
    <w:pPr>
      <w:keepNext/>
      <w:keepLines/>
      <w:jc w:val="center"/>
    </w:pPr>
    <w:rPr>
      <w:rFonts w:eastAsiaTheme="majorEastAsia" w:cstheme="majorBidi"/>
      <w:b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9A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9A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9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9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9A"/>
    <w:rPr>
      <w:rFonts w:eastAsiaTheme="majorEastAsia" w:cstheme="majorBidi"/>
      <w:i/>
      <w:iCs/>
      <w:szCs w:val="21"/>
    </w:rPr>
  </w:style>
  <w:style w:type="character" w:customStyle="1" w:styleId="TitleChar">
    <w:name w:val="Title Char"/>
    <w:basedOn w:val="DefaultParagraphFont"/>
    <w:link w:val="Title"/>
    <w:uiPriority w:val="19"/>
    <w:rsid w:val="00B93193"/>
    <w:rPr>
      <w:rFonts w:eastAsiaTheme="majorEastAsia" w:cstheme="majorBidi"/>
      <w:b/>
      <w:szCs w:val="56"/>
    </w:rPr>
  </w:style>
  <w:style w:type="paragraph" w:styleId="Subtitle">
    <w:name w:val="Subtitle"/>
    <w:basedOn w:val="Normal"/>
    <w:next w:val="BodyText"/>
    <w:link w:val="SubtitleChar"/>
    <w:uiPriority w:val="20"/>
    <w:qFormat/>
    <w:rsid w:val="00B93193"/>
    <w:pPr>
      <w:keepNext/>
      <w:numPr>
        <w:ilvl w:val="1"/>
      </w:numPr>
    </w:pPr>
    <w:rPr>
      <w:rFonts w:eastAsiaTheme="min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20"/>
    <w:rsid w:val="00B93193"/>
    <w:rPr>
      <w:rFonts w:eastAsiaTheme="minorEastAsia"/>
      <w:b/>
      <w:szCs w:val="22"/>
    </w:rPr>
  </w:style>
  <w:style w:type="paragraph" w:styleId="Quote">
    <w:name w:val="Quote"/>
    <w:basedOn w:val="Normal"/>
    <w:next w:val="BodyText"/>
    <w:link w:val="QuoteChar"/>
    <w:uiPriority w:val="29"/>
    <w:qFormat/>
    <w:rsid w:val="000029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9BB"/>
    <w:rPr>
      <w:i/>
      <w:iCs/>
    </w:rPr>
  </w:style>
  <w:style w:type="paragraph" w:styleId="IntenseQuote">
    <w:name w:val="Intense Quote"/>
    <w:basedOn w:val="Normal"/>
    <w:next w:val="BodyText"/>
    <w:link w:val="IntenseQuoteChar"/>
    <w:uiPriority w:val="30"/>
    <w:unhideWhenUsed/>
    <w:rsid w:val="000029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93"/>
    <w:rPr>
      <w:b/>
      <w:i/>
      <w:iCs/>
    </w:rPr>
  </w:style>
  <w:style w:type="paragraph" w:styleId="ListParagraph">
    <w:name w:val="List Paragraph"/>
    <w:basedOn w:val="Normal"/>
    <w:uiPriority w:val="34"/>
    <w:qFormat/>
    <w:rsid w:val="000029BB"/>
    <w:pPr>
      <w:ind w:left="720"/>
      <w:contextualSpacing/>
    </w:pPr>
  </w:style>
  <w:style w:type="table" w:styleId="TableGrid">
    <w:name w:val="Table Grid"/>
    <w:basedOn w:val="TableNormal"/>
    <w:uiPriority w:val="39"/>
    <w:rsid w:val="00EA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24"/>
  </w:style>
  <w:style w:type="paragraph" w:styleId="Footer">
    <w:name w:val="footer"/>
    <w:basedOn w:val="Normal"/>
    <w:link w:val="Foot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24"/>
  </w:style>
  <w:style w:type="character" w:styleId="Hyperlink">
    <w:name w:val="Hyperlink"/>
    <w:basedOn w:val="DefaultParagraphFont"/>
    <w:uiPriority w:val="99"/>
    <w:unhideWhenUsed/>
    <w:rsid w:val="00BC7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9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6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ardona@rpsalaw.com?subject=2025-26%20Young%20Litigator%20Nomin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>State Bar of Texas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 Stoffle</cp:lastModifiedBy>
  <cp:revision>5</cp:revision>
  <dcterms:created xsi:type="dcterms:W3CDTF">1900-01-01T06:00:00Z</dcterms:created>
  <dcterms:modified xsi:type="dcterms:W3CDTF">2025-10-15T17:00:00Z</dcterms:modified>
</cp:coreProperties>
</file>